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3pt; height:4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медвежонка пропал бочонок с медом. Кто взял? Медвежонок подумал-подумал и решил, что это сделала белка.</w:t>
      </w:r>
    </w:p>
    <w:p>
      <w:pPr>
        <w:jc w:val="both"/>
      </w:pPr>
      <w:r>
        <w:rPr>
          <w:sz w:val="21"/>
          <w:szCs w:val="21"/>
        </w:rPr>
        <w:t xml:space="preserve">— Конечно, такой ароматный мед как не понравится белке? Она лапку в бочонок опустит, съест немного, потом снова берет. Какое хорошее занятие! Медком наслаждается и чай попивает. Конечно, она взяла.</w:t>
      </w:r>
    </w:p>
    <w:p>
      <w:pPr>
        <w:jc w:val="both"/>
      </w:pPr>
      <w:r>
        <w:rPr>
          <w:sz w:val="21"/>
          <w:szCs w:val="21"/>
        </w:rPr>
        <w:t xml:space="preserve">Отправился медвежонок к белке. Пришел, посмотрел, медом в доме не пахнет.</w:t>
      </w:r>
    </w:p>
    <w:p>
      <w:pPr>
        <w:jc w:val="both"/>
      </w:pPr>
      <w:r>
        <w:rPr>
          <w:sz w:val="21"/>
          <w:szCs w:val="21"/>
        </w:rPr>
        <w:t xml:space="preserve">— Ты что потерял, косолапый? – спросила белка.</w:t>
      </w:r>
    </w:p>
    <w:p>
      <w:pPr>
        <w:jc w:val="both"/>
      </w:pPr>
      <w:r>
        <w:rPr>
          <w:sz w:val="21"/>
          <w:szCs w:val="21"/>
        </w:rPr>
        <w:t xml:space="preserve">— Да мед у меня пропал, думал, что ты съела.</w:t>
      </w:r>
    </w:p>
    <w:p>
      <w:pPr>
        <w:jc w:val="both"/>
      </w:pPr>
      <w:r>
        <w:rPr>
          <w:sz w:val="21"/>
          <w:szCs w:val="21"/>
        </w:rPr>
        <w:t xml:space="preserve">— Я твой мед не брала, — сказала белка.</w:t>
      </w:r>
    </w:p>
    <w:p>
      <w:pPr>
        <w:jc w:val="both"/>
      </w:pPr>
      <w:r>
        <w:rPr>
          <w:sz w:val="21"/>
          <w:szCs w:val="21"/>
        </w:rPr>
        <w:t xml:space="preserve">Медвежонок отправился домой. Сидит, размышляет.</w:t>
      </w:r>
    </w:p>
    <w:p>
      <w:pPr>
        <w:jc w:val="both"/>
      </w:pPr>
      <w:r>
        <w:rPr>
          <w:sz w:val="21"/>
          <w:szCs w:val="21"/>
        </w:rPr>
        <w:t xml:space="preserve">— Кто же еще мог взять мед? Наверно, еж. Он любит на досуге медком побаловаться. Когда все дела сделает, почему бы не налить в туесок меда и не полакомиться? Точно, еж. Пойду к нему.</w:t>
      </w:r>
    </w:p>
    <w:p>
      <w:pPr>
        <w:jc w:val="both"/>
      </w:pPr>
      <w:r>
        <w:rPr>
          <w:sz w:val="21"/>
          <w:szCs w:val="21"/>
        </w:rPr>
        <w:t xml:space="preserve">Приходит к ежу в горницу и носом водит туда-сюда. Пытается учуять запах меда. Еж растерянно смотрит на медвежонка и говорит:</w:t>
      </w:r>
    </w:p>
    <w:p>
      <w:pPr>
        <w:jc w:val="both"/>
      </w:pPr>
      <w:r>
        <w:rPr>
          <w:sz w:val="21"/>
          <w:szCs w:val="21"/>
        </w:rPr>
        <w:t xml:space="preserve">— В чем дело, медведушко?</w:t>
      </w:r>
    </w:p>
    <w:p>
      <w:pPr>
        <w:jc w:val="both"/>
      </w:pPr>
      <w:r>
        <w:rPr>
          <w:sz w:val="21"/>
          <w:szCs w:val="21"/>
        </w:rPr>
        <w:t xml:space="preserve">— Исчез куда-то бочонок с медом. Ты не брал, Колючий?</w:t>
      </w:r>
    </w:p>
    <w:p>
      <w:pPr>
        <w:jc w:val="both"/>
      </w:pPr>
      <w:r>
        <w:rPr>
          <w:sz w:val="21"/>
          <w:szCs w:val="21"/>
        </w:rPr>
        <w:t xml:space="preserve">— Я и не знал, что мед у тебя есть, — сказал еж.</w:t>
      </w:r>
    </w:p>
    <w:p>
      <w:pPr>
        <w:jc w:val="both"/>
      </w:pPr>
      <w:r>
        <w:rPr>
          <w:sz w:val="21"/>
          <w:szCs w:val="21"/>
        </w:rPr>
        <w:t xml:space="preserve">Медвежонок опять пошел к своей берлоге.</w:t>
      </w:r>
    </w:p>
    <w:p>
      <w:pPr>
        <w:jc w:val="both"/>
      </w:pPr>
      <w:r>
        <w:rPr>
          <w:sz w:val="21"/>
          <w:szCs w:val="21"/>
        </w:rPr>
        <w:t xml:space="preserve">— Если это не белка и не еж, то кто же тогда взял мед? – размышлял косолапый. – Ага, точно знаю, это – сова. Она везде летает, все подсматривает, она мед и спрятала. А теплыми вечерами устраивает, наверно, медовые посиделки. Сидит, медком балуется. Пойду к ней.</w:t>
      </w:r>
    </w:p>
    <w:p>
      <w:pPr>
        <w:jc w:val="both"/>
      </w:pPr>
      <w:r>
        <w:rPr>
          <w:sz w:val="21"/>
          <w:szCs w:val="21"/>
        </w:rPr>
        <w:t xml:space="preserve">Пришел медвежонок к тому дереву, где живет сова, и полез на него. Совиный домик ведь высоко. Увидела сова гостя и спрашивает:</w:t>
      </w:r>
    </w:p>
    <w:p>
      <w:pPr>
        <w:jc w:val="both"/>
      </w:pPr>
      <w:r>
        <w:rPr>
          <w:sz w:val="21"/>
          <w:szCs w:val="21"/>
        </w:rPr>
        <w:t xml:space="preserve">— Что случилось, косолапый? Я тебя к себе не приглашала.</w:t>
      </w:r>
    </w:p>
    <w:p>
      <w:pPr>
        <w:jc w:val="both"/>
      </w:pPr>
      <w:r>
        <w:rPr>
          <w:sz w:val="21"/>
          <w:szCs w:val="21"/>
        </w:rPr>
        <w:t xml:space="preserve">— У меня мед пропал, — сказал медвежонок. – Белка и еж его не брали. Значит, он у тебя.</w:t>
      </w:r>
    </w:p>
    <w:p>
      <w:pPr>
        <w:jc w:val="both"/>
      </w:pPr>
      <w:r>
        <w:rPr>
          <w:sz w:val="21"/>
          <w:szCs w:val="21"/>
        </w:rPr>
        <w:t xml:space="preserve">— А вот и нет, — сказала сова. – Ни я, ни белка, ни еж медом не питаемся. У меня его в доме никогда и не было.</w:t>
      </w:r>
    </w:p>
    <w:p>
      <w:pPr>
        <w:jc w:val="both"/>
      </w:pPr>
      <w:r>
        <w:rPr>
          <w:sz w:val="21"/>
          <w:szCs w:val="21"/>
        </w:rPr>
        <w:t xml:space="preserve">Совсем растерялся медвежонок. Не мог же мед сквозь землю провалиться. А сова говорит:</w:t>
      </w:r>
    </w:p>
    <w:p>
      <w:pPr>
        <w:jc w:val="both"/>
      </w:pPr>
      <w:r>
        <w:rPr>
          <w:sz w:val="21"/>
          <w:szCs w:val="21"/>
        </w:rPr>
        <w:t xml:space="preserve">— Пойдем к тебе, поищем.</w:t>
      </w:r>
    </w:p>
    <w:p>
      <w:pPr>
        <w:jc w:val="both"/>
      </w:pPr>
      <w:r>
        <w:rPr>
          <w:sz w:val="21"/>
          <w:szCs w:val="21"/>
        </w:rPr>
        <w:t xml:space="preserve">В самой дальней комнате, в самом дальнем углу, на самой дальней полке сова нашла бочонок с медом.</w:t>
      </w:r>
    </w:p>
    <w:p>
      <w:pPr>
        <w:jc w:val="both"/>
      </w:pPr>
      <w:r>
        <w:rPr>
          <w:sz w:val="21"/>
          <w:szCs w:val="21"/>
        </w:rPr>
        <w:t xml:space="preserve">— Вот я забываха, — сказал медвежонок, – ведь это я сам от себя спрятал, чтобы не съесть все сразу. И забыл об этом. Спасибо, сова, что нашла мед. Садись, я тебе липового чая налью.</w:t>
      </w:r>
    </w:p>
    <w:p>
      <w:pPr>
        <w:jc w:val="both"/>
      </w:pPr>
      <w:r>
        <w:rPr>
          <w:sz w:val="21"/>
          <w:szCs w:val="21"/>
        </w:rPr>
        <w:t xml:space="preserve">До вечера медвежонок с совой чаевничали. Потом сова улетела, а медведь лег спать. Ему снился мед: ароматный, душистый, сладкий. Он был цветом, как янтарь, а, может, еще лучше.</w:t>
      </w:r>
    </w:p>
    <w:p>
      <w:pPr>
        <w:jc w:val="both"/>
      </w:pPr>
      <w:r>
        <w:rPr>
          <w:sz w:val="21"/>
          <w:szCs w:val="21"/>
        </w:rPr>
        <w:t xml:space="preserve">Интересно, а что сегодня приснится тебе, дружок? Может быть, тоже сладкий мед? Или сладкий сон про что-нибудь другое? Давай, поскорее засыпай.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2019-12-16T12:10:46+03:00</dcterms:created>
  <dcterms:modified xsi:type="dcterms:W3CDTF">2019-12-16T12:10:46+03:00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