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91pt; height:271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Жил-был зайчик. На озёрном берегу в осоке постоянно прыгал. Однажды, поедая осоку, губу себе порезал. Пошёл к огню пожаловаться:</w:t>
      </w:r>
      <w:br/>
      <w:r>
        <w:rPr>
          <w:sz w:val="21"/>
          <w:szCs w:val="21"/>
        </w:rPr>
        <w:t xml:space="preserve">— Огонь, сожги осоку на озёрном берегу!</w:t>
      </w:r>
      <w:br/>
      <w:r>
        <w:rPr>
          <w:sz w:val="21"/>
          <w:szCs w:val="21"/>
        </w:rPr>
        <w:t xml:space="preserve">— Какое зло сделала тебе осока? — спросил огонь.</w:t>
      </w:r>
      <w:br/>
      <w:r>
        <w:rPr>
          <w:sz w:val="21"/>
          <w:szCs w:val="21"/>
        </w:rPr>
        <w:t xml:space="preserve">— Губу мне обрезала, — ответил заяц.</w:t>
      </w:r>
      <w:br/>
      <w:r>
        <w:rPr>
          <w:sz w:val="21"/>
          <w:szCs w:val="21"/>
        </w:rPr>
        <w:t xml:space="preserve">— Уж такое ненасытное брюхо у тебя, — сказал огонь. Пошёл заяц к воде и говорит:</w:t>
      </w:r>
      <w:br/>
      <w:r>
        <w:rPr>
          <w:sz w:val="21"/>
          <w:szCs w:val="21"/>
        </w:rPr>
        <w:t xml:space="preserve">— Вода, прибудь, затуши огонь!</w:t>
      </w:r>
      <w:br/>
      <w:r>
        <w:rPr>
          <w:sz w:val="21"/>
          <w:szCs w:val="21"/>
        </w:rPr>
        <w:t xml:space="preserve">— Какое зло тебе сделал огонь?</w:t>
      </w:r>
      <w:br/>
      <w:r>
        <w:rPr>
          <w:sz w:val="21"/>
          <w:szCs w:val="21"/>
        </w:rPr>
        <w:t xml:space="preserve">— Огонь осоку на озёрном берегу не зажигает!</w:t>
      </w:r>
      <w:br/>
      <w:r>
        <w:rPr>
          <w:sz w:val="21"/>
          <w:szCs w:val="21"/>
        </w:rPr>
        <w:t xml:space="preserve">— Какое зло сделала тебе осока?</w:t>
      </w:r>
      <w:br/>
      <w:r>
        <w:rPr>
          <w:sz w:val="21"/>
          <w:szCs w:val="21"/>
        </w:rPr>
        <w:t xml:space="preserve">— Губу мне разрезала.</w:t>
      </w:r>
      <w:br/>
      <w:r>
        <w:rPr>
          <w:sz w:val="21"/>
          <w:szCs w:val="21"/>
        </w:rPr>
        <w:t xml:space="preserve">— Уж такое ненасытное брюхо у тебя!</w:t>
      </w:r>
      <w:br/>
      <w:r>
        <w:rPr>
          <w:sz w:val="21"/>
          <w:szCs w:val="21"/>
        </w:rPr>
        <w:t xml:space="preserve">Пошёл зайчик к двум мальчикам со стрелами и луками, говорит им:</w:t>
      </w:r>
      <w:br/>
      <w:r>
        <w:rPr>
          <w:sz w:val="21"/>
          <w:szCs w:val="21"/>
        </w:rPr>
        <w:t xml:space="preserve">— Дети, в воду стреляйте!</w:t>
      </w:r>
      <w:br/>
      <w:r>
        <w:rPr>
          <w:sz w:val="21"/>
          <w:szCs w:val="21"/>
        </w:rPr>
        <w:t xml:space="preserve">— Какое зло тебе вода сделала?</w:t>
      </w:r>
      <w:br/>
      <w:r>
        <w:rPr>
          <w:sz w:val="21"/>
          <w:szCs w:val="21"/>
        </w:rPr>
        <w:t xml:space="preserve">— Вода не прибывает, огонь не тушит!</w:t>
      </w:r>
      <w:br/>
      <w:r>
        <w:rPr>
          <w:sz w:val="21"/>
          <w:szCs w:val="21"/>
        </w:rPr>
        <w:t xml:space="preserve">— Какое зло тебе сделал огонь?</w:t>
      </w:r>
      <w:br/>
      <w:r>
        <w:rPr>
          <w:sz w:val="21"/>
          <w:szCs w:val="21"/>
        </w:rPr>
        <w:t xml:space="preserve">— Огонь осоку на озёрном берегу не зажигает!</w:t>
      </w:r>
      <w:br/>
      <w:r>
        <w:rPr>
          <w:sz w:val="21"/>
          <w:szCs w:val="21"/>
        </w:rPr>
        <w:t xml:space="preserve">— Какое тебе зло сделала осока?</w:t>
      </w:r>
      <w:br/>
      <w:r>
        <w:rPr>
          <w:sz w:val="21"/>
          <w:szCs w:val="21"/>
        </w:rPr>
        <w:t xml:space="preserve">— Губу мне разрезала.</w:t>
      </w:r>
      <w:br/>
      <w:r>
        <w:rPr>
          <w:sz w:val="21"/>
          <w:szCs w:val="21"/>
        </w:rPr>
        <w:t xml:space="preserve">— Уж такое ненасытное брюхо у тебя!</w:t>
      </w:r>
      <w:br/>
      <w:r>
        <w:rPr>
          <w:sz w:val="21"/>
          <w:szCs w:val="21"/>
        </w:rPr>
        <w:t xml:space="preserve">Пошёл зайчик к мышке и говорит:</w:t>
      </w:r>
      <w:br/>
      <w:r>
        <w:rPr>
          <w:sz w:val="21"/>
          <w:szCs w:val="21"/>
        </w:rPr>
        <w:t xml:space="preserve">— Мышка, мышка, тетиву на луках мальчиков перегрызи, чтобы стрелять не могли.</w:t>
      </w:r>
      <w:br/>
      <w:r>
        <w:rPr>
          <w:sz w:val="21"/>
          <w:szCs w:val="21"/>
        </w:rPr>
        <w:t xml:space="preserve">Пожалела мышка зайчика и пошла тетиву у луков перегрызать. Но не успела. Схватили мальчики луки, натянули тетиву и пустили стрелы в воду. Стреляют в воду — вода прибывает, идёт огонь тушить. Испугался огонь, к осоке перебросился. Загорелась осока, а в осоке зайчик прыгает. Растерялся, из огня побежал, ноги и уши себе подпалил.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2020-04-20T11:58:19+03:00</dcterms:created>
  <dcterms:modified xsi:type="dcterms:W3CDTF">2020-04-20T11:58:19+03:00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