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16pt; height:52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некотором королевстве жил-был король; у этого короля была дочь-волшебница. При королевском дворе проживал поп, а у попа был сынок десяти лет и каждый день ходил к одной старушке — грамоте учиться. Раз случилось ему поздно вечером идти с ученья; проходя мимо дворца, глянул он на одно окошечко. У того окошечка сидит королевна, убирается: сняла с себя голову, мылом намылила, чистой водой вымыла, волосы гребнем расчесала, заплела косу и надела потом голову на старое место. Мальчик диву дался:</w:t>
      </w:r>
    </w:p>
    <w:p>
      <w:pPr>
        <w:jc w:val="both"/>
      </w:pPr>
      <w:r>
        <w:rPr>
          <w:sz w:val="21"/>
          <w:szCs w:val="21"/>
        </w:rPr>
        <w:t xml:space="preserve">“Вишь, какая хитрая! Прямая колдунья!” Воротился домой и стал всем рассказывать, как он королевну без головы видел.</w:t>
      </w:r>
    </w:p>
    <w:p>
      <w:pPr>
        <w:jc w:val="both"/>
      </w:pPr>
      <w:r>
        <w:rPr>
          <w:sz w:val="21"/>
          <w:szCs w:val="21"/>
        </w:rPr>
        <w:t xml:space="preserve">Вдруг расхворалась-разболелась королевская дочь, призвала отца и стала ему наказывать:</w:t>
      </w:r>
    </w:p>
    <w:p>
      <w:pPr>
        <w:jc w:val="both"/>
      </w:pPr>
      <w:r>
        <w:rPr>
          <w:sz w:val="21"/>
          <w:szCs w:val="21"/>
        </w:rPr>
        <w:t xml:space="preserve">— Если я помру, то заставьте поповского сына три ночи сряду надо мною псалтырь читать.</w:t>
      </w:r>
    </w:p>
    <w:p>
      <w:pPr>
        <w:jc w:val="both"/>
      </w:pPr>
      <w:r>
        <w:rPr>
          <w:sz w:val="21"/>
          <w:szCs w:val="21"/>
        </w:rPr>
        <w:t xml:space="preserve">Померла королевна, положили ее в гроб и вынесли в церковь.</w:t>
      </w:r>
    </w:p>
    <w:p>
      <w:pPr>
        <w:jc w:val="both"/>
      </w:pPr>
      <w:r>
        <w:rPr>
          <w:sz w:val="21"/>
          <w:szCs w:val="21"/>
        </w:rPr>
        <w:t xml:space="preserve">Король призывает попа:</w:t>
      </w:r>
    </w:p>
    <w:p>
      <w:pPr>
        <w:jc w:val="both"/>
      </w:pPr>
      <w:r>
        <w:rPr>
          <w:sz w:val="21"/>
          <w:szCs w:val="21"/>
        </w:rPr>
        <w:t xml:space="preserve">— Есть у тебя сын?</w:t>
      </w:r>
    </w:p>
    <w:p>
      <w:pPr>
        <w:jc w:val="both"/>
      </w:pPr>
      <w:r>
        <w:rPr>
          <w:sz w:val="21"/>
          <w:szCs w:val="21"/>
        </w:rPr>
        <w:t xml:space="preserve">— Есть, ваше величество.</w:t>
      </w:r>
    </w:p>
    <w:p>
      <w:pPr>
        <w:jc w:val="both"/>
      </w:pPr>
      <w:r>
        <w:rPr>
          <w:sz w:val="21"/>
          <w:szCs w:val="21"/>
        </w:rPr>
        <w:t xml:space="preserve">— Пусть, — говорит, — читает над моей дочерью псалтырь три ночи сряду.</w:t>
      </w:r>
    </w:p>
    <w:p>
      <w:pPr>
        <w:jc w:val="both"/>
      </w:pPr>
      <w:r>
        <w:rPr>
          <w:sz w:val="21"/>
          <w:szCs w:val="21"/>
        </w:rPr>
        <w:t xml:space="preserve">Поп воротился домой и велел сыну изготовиться.</w:t>
      </w:r>
    </w:p>
    <w:p>
      <w:pPr>
        <w:jc w:val="both"/>
      </w:pPr>
      <w:r>
        <w:rPr>
          <w:sz w:val="21"/>
          <w:szCs w:val="21"/>
        </w:rPr>
        <w:t xml:space="preserve">Утром пошел попович учиться я сидит над книгою такой скучный.</w:t>
      </w:r>
    </w:p>
    <w:p>
      <w:pPr>
        <w:jc w:val="both"/>
      </w:pPr>
      <w:r>
        <w:rPr>
          <w:sz w:val="21"/>
          <w:szCs w:val="21"/>
        </w:rPr>
        <w:t xml:space="preserve">— О чем запечалился? — спрашивает его старушка.</w:t>
      </w:r>
    </w:p>
    <w:p>
      <w:pPr>
        <w:jc w:val="both"/>
      </w:pPr>
      <w:r>
        <w:rPr>
          <w:sz w:val="21"/>
          <w:szCs w:val="21"/>
        </w:rPr>
        <w:t xml:space="preserve">— Как мне не печалиться, коли я совсем пропал?</w:t>
      </w:r>
    </w:p>
    <w:p>
      <w:pPr>
        <w:jc w:val="both"/>
      </w:pPr>
      <w:r>
        <w:rPr>
          <w:sz w:val="21"/>
          <w:szCs w:val="21"/>
        </w:rPr>
        <w:t xml:space="preserve">— Да что с тобой? Говори толком.</w:t>
      </w:r>
    </w:p>
    <w:p>
      <w:pPr>
        <w:jc w:val="both"/>
      </w:pPr>
      <w:r>
        <w:rPr>
          <w:sz w:val="21"/>
          <w:szCs w:val="21"/>
        </w:rPr>
        <w:t xml:space="preserve">— Так и так, бабушка! Надо читать над королевною, а она ведь колдунья!</w:t>
      </w:r>
    </w:p>
    <w:p>
      <w:pPr>
        <w:jc w:val="both"/>
      </w:pPr>
      <w:r>
        <w:rPr>
          <w:sz w:val="21"/>
          <w:szCs w:val="21"/>
        </w:rPr>
        <w:t xml:space="preserve">— Я прежде тебя это ведала! Только не бойся, вот тебе ножик; когда придешь в церковь, очерти около себя круг, читай псалтырь да назад не оглядывайся. Что бы там ни было, какие бы страсти ни представлялись- знай свое, читай да читай! А если назад оглянешься — совсем пропадешь!</w:t>
      </w:r>
    </w:p>
    <w:p>
      <w:pPr>
        <w:jc w:val="both"/>
      </w:pPr>
      <w:r>
        <w:rPr>
          <w:sz w:val="21"/>
          <w:szCs w:val="21"/>
        </w:rPr>
        <w:t xml:space="preserve">Вечером пришел мальчик в церковь, очертил ножом около себя круг и принялся за псалтырь. Пробило двенадцать часов, с гроба поднялась крышка, королевна встала, выбежала и закричала:</w:t>
      </w:r>
    </w:p>
    <w:p>
      <w:pPr>
        <w:jc w:val="both"/>
      </w:pPr>
      <w:r>
        <w:rPr>
          <w:sz w:val="21"/>
          <w:szCs w:val="21"/>
        </w:rPr>
        <w:t xml:space="preserve">— А, теперь ты узнаешь, как под моими окнами подсматривать да людям рассказывать!</w:t>
      </w:r>
    </w:p>
    <w:p>
      <w:pPr>
        <w:jc w:val="both"/>
      </w:pPr>
      <w:r>
        <w:rPr>
          <w:sz w:val="21"/>
          <w:szCs w:val="21"/>
        </w:rPr>
        <w:t xml:space="preserve">Стала на поповича бросаться, да никак через круг перейти не может; тут начала она напускать разные страсти; только что ни делала — он все читает да читает, никуда не оглядывается. А как стало светать, бросилась королевна в гроб и со всего размаху повалилась в него- как попало!</w:t>
      </w:r>
    </w:p>
    <w:p>
      <w:pPr>
        <w:jc w:val="both"/>
      </w:pPr>
      <w:r>
        <w:rPr>
          <w:sz w:val="21"/>
          <w:szCs w:val="21"/>
        </w:rPr>
        <w:t xml:space="preserve">На другую ночь то же приключилось; попович ничего не убоялся, до самого света безостановочно читал, а поутру пошел к старухе. Она спрашивает:</w:t>
      </w:r>
    </w:p>
    <w:p>
      <w:pPr>
        <w:jc w:val="both"/>
      </w:pPr>
      <w:r>
        <w:rPr>
          <w:sz w:val="21"/>
          <w:szCs w:val="21"/>
        </w:rPr>
        <w:t xml:space="preserve">— Ну что, видел страсть?</w:t>
      </w:r>
    </w:p>
    <w:p>
      <w:pPr>
        <w:jc w:val="both"/>
      </w:pPr>
      <w:r>
        <w:rPr>
          <w:sz w:val="21"/>
          <w:szCs w:val="21"/>
        </w:rPr>
        <w:t xml:space="preserve">— Видел, бабушка!</w:t>
      </w:r>
    </w:p>
    <w:p>
      <w:pPr>
        <w:jc w:val="both"/>
      </w:pPr>
      <w:r>
        <w:rPr>
          <w:sz w:val="21"/>
          <w:szCs w:val="21"/>
        </w:rPr>
        <w:t xml:space="preserve">— Нынче еще страшнее будет! Вот тебе молоток и четыре гвоздя — забей их по четырем ст оронам гроба, а как станешь псалтырь читать — молоток против себя поставь.</w:t>
      </w:r>
    </w:p>
    <w:p>
      <w:pPr>
        <w:jc w:val="both"/>
      </w:pPr>
      <w:r>
        <w:rPr>
          <w:sz w:val="21"/>
          <w:szCs w:val="21"/>
        </w:rPr>
        <w:t xml:space="preserve">Вечером пришел попович в церковь и сделал все так, как научила старушка. Пробило двенадцать часов, гробовая крышка на пол упала, королевна встала и начала летать по всем сторонам да грозить поповичу; то напускала большие страсти, а теперь еще больше: чудится поповскому сыну, что в церкви пожар сделался, пламя так все стены и охватило; а он стоит себе да читает, назад не оглядывается. Перед рассветом королевна в гроб бросилась, и тотчас пожара как не бывало — все наважденье сгинуло!</w:t>
      </w:r>
    </w:p>
    <w:p>
      <w:pPr>
        <w:jc w:val="both"/>
      </w:pPr>
      <w:r>
        <w:rPr>
          <w:sz w:val="21"/>
          <w:szCs w:val="21"/>
        </w:rPr>
        <w:t xml:space="preserve">Поутру приходит в церковь король, смотрит — гроб открыт в гробу королевна кверху спиной лежит. — Что такое? — спрашивает мальчика.</w:t>
      </w:r>
    </w:p>
    <w:p>
      <w:pPr>
        <w:jc w:val="both"/>
      </w:pPr>
      <w:r>
        <w:rPr>
          <w:sz w:val="21"/>
          <w:szCs w:val="21"/>
        </w:rPr>
        <w:t xml:space="preserve">Тот ему рассказал, как и что было. Король приказал забить своей дочери осиновый кол в грудь и зарыть ее в землю, а поповича наградил казною и разными угодьями.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2019-11-19T08:00:12+03:00</dcterms:created>
  <dcterms:modified xsi:type="dcterms:W3CDTF">2019-11-19T08:00:12+03:00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