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30pt; height:6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Иногда он переодетый приставал к шайке воров и советовал им однажды обокрасть казнохранителя.</w:t>
      </w:r>
    </w:p>
    <w:p>
      <w:pPr>
        <w:jc w:val="both"/>
      </w:pPr>
      <w:r>
        <w:rPr>
          <w:sz w:val="21"/>
          <w:szCs w:val="21"/>
        </w:rPr>
        <w:t xml:space="preserve">— Я,- говорил он,- покажу вам дорогу. Но один из воров занес кулак и сказал, ударив его по лицу во всю руку:</w:t>
      </w:r>
    </w:p>
    <w:p>
      <w:pPr>
        <w:jc w:val="both"/>
      </w:pPr>
      <w:r>
        <w:rPr>
          <w:sz w:val="21"/>
          <w:szCs w:val="21"/>
        </w:rPr>
        <w:t xml:space="preserve">— Негодяй! Как ты смеешь предлагать нам ограбить нашего государя, который до нас так милостив? Лучше ж мы обкрадем какого-нибудь богатого боярина, который сам расхищает казну царскую.</w:t>
      </w:r>
    </w:p>
    <w:p>
      <w:pPr>
        <w:jc w:val="both"/>
      </w:pPr>
      <w:r>
        <w:rPr>
          <w:sz w:val="21"/>
          <w:szCs w:val="21"/>
        </w:rPr>
        <w:t xml:space="preserve">Иван очень доволен был его поступком; расставаясь, обменялся с ним шапкой и велел следующим утром ожидать себя в дворцовых покоях, через которые он проходил.</w:t>
      </w:r>
    </w:p>
    <w:p>
      <w:pPr>
        <w:jc w:val="both"/>
      </w:pPr>
      <w:r>
        <w:rPr>
          <w:sz w:val="21"/>
          <w:szCs w:val="21"/>
        </w:rPr>
        <w:t xml:space="preserve">— Там,- сказал он,- я поднесу тебе добрую чарку водки и меду.</w:t>
      </w:r>
    </w:p>
    <w:p>
      <w:pPr>
        <w:jc w:val="both"/>
      </w:pPr>
      <w:r>
        <w:rPr>
          <w:sz w:val="21"/>
          <w:szCs w:val="21"/>
        </w:rPr>
        <w:t xml:space="preserve">Вор пришел в назначенное место, и царь, увидев его, подозвал к себе, советовал вперед не воровать, отличил его при дворе и употреблял впоследствии для открытия воровских шаек.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2019-11-18T08:00:05+03:00</dcterms:created>
  <dcterms:modified xsi:type="dcterms:W3CDTF">2019-11-18T08:00:05+03:00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