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1pt; height:6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у попа работник. Ходил он в лес дрова рубить. Нашел гриб-дождевик, принес домой и показывает попу. Поп спрашивает:</w:t>
      </w:r>
    </w:p>
    <w:p>
      <w:pPr>
        <w:jc w:val="both"/>
      </w:pPr>
      <w:r>
        <w:rPr>
          <w:sz w:val="21"/>
          <w:szCs w:val="21"/>
        </w:rPr>
        <w:t xml:space="preserve">— Что такое?</w:t>
      </w:r>
    </w:p>
    <w:p>
      <w:pPr>
        <w:jc w:val="both"/>
      </w:pPr>
      <w:r>
        <w:rPr>
          <w:sz w:val="21"/>
          <w:szCs w:val="21"/>
        </w:rPr>
        <w:t xml:space="preserve">— Это, батька, кобылье яйцо!</w:t>
      </w:r>
    </w:p>
    <w:p>
      <w:pPr>
        <w:jc w:val="both"/>
      </w:pPr>
      <w:r>
        <w:rPr>
          <w:sz w:val="21"/>
          <w:szCs w:val="21"/>
        </w:rPr>
        <w:t xml:space="preserve">— Какое такое кобылье яйцо?</w:t>
      </w:r>
    </w:p>
    <w:p>
      <w:pPr>
        <w:jc w:val="both"/>
      </w:pPr>
      <w:r>
        <w:rPr>
          <w:sz w:val="21"/>
          <w:szCs w:val="21"/>
        </w:rPr>
        <w:t xml:space="preserve">— А из этого яйца можно выпарить жеребенка.</w:t>
      </w:r>
    </w:p>
    <w:p>
      <w:pPr>
        <w:jc w:val="both"/>
      </w:pPr>
      <w:r>
        <w:rPr>
          <w:sz w:val="21"/>
          <w:szCs w:val="21"/>
        </w:rPr>
        <w:t xml:space="preserve">— Как же его выпарить?</w:t>
      </w:r>
    </w:p>
    <w:p>
      <w:pPr>
        <w:jc w:val="both"/>
      </w:pPr>
      <w:r>
        <w:rPr>
          <w:sz w:val="21"/>
          <w:szCs w:val="21"/>
        </w:rPr>
        <w:t xml:space="preserve">— А как курица на яйцах сидит: четыре недели надо сидеть на нем.</w:t>
      </w:r>
    </w:p>
    <w:p>
      <w:pPr>
        <w:jc w:val="both"/>
      </w:pPr>
      <w:r>
        <w:rPr>
          <w:sz w:val="21"/>
          <w:szCs w:val="21"/>
        </w:rPr>
        <w:t xml:space="preserve">И посадил попа на печь.</w:t>
      </w:r>
    </w:p>
    <w:p>
      <w:pPr>
        <w:jc w:val="both"/>
      </w:pPr>
      <w:r>
        <w:rPr>
          <w:sz w:val="21"/>
          <w:szCs w:val="21"/>
        </w:rPr>
        <w:t xml:space="preserve">Время уже доходит — четыре недели. А работник и подумывает: «Что делать?» Знает, что из дождевика жеребенка не будет.</w:t>
      </w:r>
    </w:p>
    <w:p>
      <w:pPr>
        <w:jc w:val="both"/>
      </w:pPr>
      <w:r>
        <w:rPr>
          <w:sz w:val="21"/>
          <w:szCs w:val="21"/>
        </w:rPr>
        <w:t xml:space="preserve">Пошел он в лес и поймал как-то зайца. Залез на печь к попу и говорит:</w:t>
      </w:r>
    </w:p>
    <w:p>
      <w:pPr>
        <w:jc w:val="both"/>
      </w:pPr>
      <w:r>
        <w:rPr>
          <w:sz w:val="21"/>
          <w:szCs w:val="21"/>
        </w:rPr>
        <w:t xml:space="preserve">— Батька, поворотись-ко: наверное, скоро выйдет жеребенок!</w:t>
      </w:r>
    </w:p>
    <w:p>
      <w:pPr>
        <w:jc w:val="both"/>
      </w:pPr>
      <w:r>
        <w:rPr>
          <w:sz w:val="21"/>
          <w:szCs w:val="21"/>
        </w:rPr>
        <w:t xml:space="preserve">Поп пошевелился — дождевик лопнул. А он в то время зайца и отпустил (поп не видел), а дверь была отперта: заяц прямо и побежал на улицу. Они оба за ним — ловить его. Поймать не могли: заяц так заяц.</w:t>
      </w:r>
    </w:p>
    <w:p>
      <w:pPr>
        <w:jc w:val="both"/>
      </w:pPr>
      <w:r>
        <w:rPr>
          <w:sz w:val="21"/>
          <w:szCs w:val="21"/>
        </w:rPr>
        <w:t xml:space="preserve">Поп и говорит:</w:t>
      </w:r>
    </w:p>
    <w:p>
      <w:pPr>
        <w:jc w:val="both"/>
      </w:pPr>
      <w:r>
        <w:rPr>
          <w:sz w:val="21"/>
          <w:szCs w:val="21"/>
        </w:rPr>
        <w:t xml:space="preserve">— Ох, работник, Наверно, хороший жеребенок был: задни ноги у него длинные!</w:t>
      </w:r>
    </w:p>
    <w:p>
      <w:pPr>
        <w:jc w:val="both"/>
      </w:pPr>
      <w:r>
        <w:rPr>
          <w:sz w:val="21"/>
          <w:szCs w:val="21"/>
        </w:rPr>
        <w:t xml:space="preserve">— Да, батька, — говорит, — наверное, хороший!</w:t>
      </w:r>
    </w:p>
    <w:p>
      <w:pPr>
        <w:jc w:val="center"/>
      </w:pPr>
      <w:r>
        <w:pict>
          <v:shape type="#_x0000_t75" style="width:530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2019-11-18T08:00:17+03:00</dcterms:created>
  <dcterms:modified xsi:type="dcterms:W3CDTF">2019-11-18T08:00:17+03:00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