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1pt; height:3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Были такие два лгуна — Лгало и Подлыгало. Один лжет, другой подлыгает. Так только и жили. Работать не любили, а враньем деньги добывали. Пойдут в деревню, один в одну избу, а другой в другую…</w:t>
      </w:r>
    </w:p>
    <w:p>
      <w:pPr>
        <w:jc w:val="both"/>
      </w:pPr>
      <w:r>
        <w:rPr>
          <w:sz w:val="21"/>
          <w:szCs w:val="21"/>
        </w:rPr>
        <w:t xml:space="preserve">Зашли раз Лгало да Подлыгало в деревню, один в одной избе остановился, другой — в другой, будто рассердились дорогой. Вошел Лгало в избу. А изба у мужика новая. Лгало избу хвалит, а хозяин рад.</w:t>
      </w:r>
    </w:p>
    <w:p>
      <w:pPr>
        <w:jc w:val="both"/>
      </w:pPr>
      <w:r>
        <w:rPr>
          <w:sz w:val="21"/>
          <w:szCs w:val="21"/>
        </w:rPr>
        <w:t xml:space="preserve">— Да, — говорит, — изба добрая, такого лесу теперь нигде не найдешь!</w:t>
      </w:r>
    </w:p>
    <w:p>
      <w:pPr>
        <w:jc w:val="both"/>
      </w:pPr>
      <w:r>
        <w:rPr>
          <w:sz w:val="21"/>
          <w:szCs w:val="21"/>
        </w:rPr>
        <w:t xml:space="preserve">— Нет! — говорит Лгало. — Можно найти!</w:t>
      </w:r>
    </w:p>
    <w:p>
      <w:pPr>
        <w:jc w:val="both"/>
      </w:pPr>
      <w:r>
        <w:rPr>
          <w:sz w:val="21"/>
          <w:szCs w:val="21"/>
        </w:rPr>
        <w:t xml:space="preserve">— А я говорю «Нет».</w:t>
      </w:r>
    </w:p>
    <w:p>
      <w:pPr>
        <w:jc w:val="both"/>
      </w:pPr>
      <w:r>
        <w:rPr>
          <w:sz w:val="21"/>
          <w:szCs w:val="21"/>
        </w:rPr>
        <w:t xml:space="preserve">— А я говорю «Да».</w:t>
      </w:r>
    </w:p>
    <w:p>
      <w:pPr>
        <w:jc w:val="both"/>
      </w:pPr>
      <w:r>
        <w:rPr>
          <w:sz w:val="21"/>
          <w:szCs w:val="21"/>
        </w:rPr>
        <w:t xml:space="preserve">— Давай спорить на сто рублей, что нет!</w:t>
      </w:r>
    </w:p>
    <w:p>
      <w:pPr>
        <w:jc w:val="both"/>
      </w:pPr>
      <w:r>
        <w:rPr>
          <w:sz w:val="21"/>
          <w:szCs w:val="21"/>
        </w:rPr>
        <w:t xml:space="preserve">— Давай!</w:t>
      </w:r>
    </w:p>
    <w:p>
      <w:pPr>
        <w:jc w:val="both"/>
      </w:pPr>
      <w:r>
        <w:rPr>
          <w:sz w:val="21"/>
          <w:szCs w:val="21"/>
        </w:rPr>
        <w:t xml:space="preserve">Поспорили.</w:t>
      </w:r>
    </w:p>
    <w:p>
      <w:pPr>
        <w:jc w:val="both"/>
      </w:pPr>
      <w:r>
        <w:rPr>
          <w:sz w:val="21"/>
          <w:szCs w:val="21"/>
        </w:rPr>
        <w:t xml:space="preserve">— Шел раз я, — говорит Лгало, — по деревне, и везли там одно бревно — от пасхи до рождества везли, а только корень вывезли. Всей деревней молебен служили — не пройти, ни проехать было! Вот это так дерево!</w:t>
      </w:r>
    </w:p>
    <w:p>
      <w:pPr>
        <w:jc w:val="both"/>
      </w:pPr>
      <w:r>
        <w:rPr>
          <w:sz w:val="21"/>
          <w:szCs w:val="21"/>
        </w:rPr>
        <w:t xml:space="preserve">— Да ты лжешь, — говорит мужик.</w:t>
      </w:r>
    </w:p>
    <w:p>
      <w:pPr>
        <w:jc w:val="both"/>
      </w:pPr>
      <w:r>
        <w:rPr>
          <w:sz w:val="21"/>
          <w:szCs w:val="21"/>
        </w:rPr>
        <w:t xml:space="preserve">— Коли мне не веришь, так позовем моего товарища. Хоть он на меня и сердит, а солгать не даст!</w:t>
      </w:r>
    </w:p>
    <w:p>
      <w:pPr>
        <w:jc w:val="both"/>
      </w:pPr>
      <w:r>
        <w:rPr>
          <w:sz w:val="21"/>
          <w:szCs w:val="21"/>
        </w:rPr>
        <w:t xml:space="preserve">— А где он?</w:t>
      </w:r>
    </w:p>
    <w:p>
      <w:pPr>
        <w:jc w:val="both"/>
      </w:pPr>
      <w:r>
        <w:rPr>
          <w:sz w:val="21"/>
          <w:szCs w:val="21"/>
        </w:rPr>
        <w:t xml:space="preserve">— Да вон в той избе!</w:t>
      </w:r>
    </w:p>
    <w:p>
      <w:pPr>
        <w:jc w:val="both"/>
      </w:pPr>
      <w:r>
        <w:rPr>
          <w:sz w:val="21"/>
          <w:szCs w:val="21"/>
        </w:rPr>
        <w:t xml:space="preserve">Позвали Подлыгалу:</w:t>
      </w:r>
    </w:p>
    <w:p>
      <w:pPr>
        <w:jc w:val="both"/>
      </w:pPr>
      <w:r>
        <w:rPr>
          <w:sz w:val="21"/>
          <w:szCs w:val="21"/>
        </w:rPr>
        <w:t xml:space="preserve">— Правда ль, твой товарищ про дерево рассказывал, будто с рождества до пасхи только корень вывезли?</w:t>
      </w:r>
    </w:p>
    <w:p>
      <w:pPr>
        <w:jc w:val="both"/>
      </w:pPr>
      <w:r>
        <w:rPr>
          <w:sz w:val="21"/>
          <w:szCs w:val="21"/>
        </w:rPr>
        <w:t xml:space="preserve">— Нет, что не видал, то не видал, и лгать не буду! А вот дом видать видывал, с одного дерева выстроен. Как зашел я, вижу избу, ходил-ходил — заблудился. Насилу люди вывели…</w:t>
      </w:r>
    </w:p>
    <w:p>
      <w:pPr>
        <w:jc w:val="both"/>
      </w:pPr>
      <w:r>
        <w:rPr>
          <w:sz w:val="21"/>
          <w:szCs w:val="21"/>
        </w:rPr>
        <w:t xml:space="preserve">Видит мужик, что не лгал Лгало, и проиграл сто рублей.</w:t>
      </w:r>
    </w:p>
    <w:p>
      <w:pPr>
        <w:jc w:val="both"/>
      </w:pPr>
      <w:r>
        <w:rPr>
          <w:sz w:val="21"/>
          <w:szCs w:val="21"/>
        </w:rPr>
        <w:t xml:space="preserve">Лгало и Подлыгало разделили деньги поровну и в другую деревню пошли. Один в одну избу, другой в другую, будто сердиты друг на друга.</w:t>
      </w:r>
    </w:p>
    <w:p>
      <w:pPr>
        <w:jc w:val="both"/>
      </w:pPr>
      <w:r>
        <w:rPr>
          <w:sz w:val="21"/>
          <w:szCs w:val="21"/>
        </w:rPr>
        <w:t xml:space="preserve">Стали Лгалу ужином кормить, щей налили. Лгало капусту похваливает. А хозяин и рад.</w:t>
      </w:r>
    </w:p>
    <w:p>
      <w:pPr>
        <w:jc w:val="both"/>
      </w:pPr>
      <w:r>
        <w:rPr>
          <w:sz w:val="21"/>
          <w:szCs w:val="21"/>
        </w:rPr>
        <w:t xml:space="preserve">— Да, такой капусты во всем свете нет. Таких кочанов отродясь не видывал никто.</w:t>
      </w:r>
    </w:p>
    <w:p>
      <w:pPr>
        <w:jc w:val="both"/>
      </w:pPr>
      <w:r>
        <w:rPr>
          <w:sz w:val="21"/>
          <w:szCs w:val="21"/>
        </w:rPr>
        <w:t xml:space="preserve">— Ну, я-то поболе видывал, — подраздоривает мужика Лгало.</w:t>
      </w:r>
    </w:p>
    <w:p>
      <w:pPr>
        <w:jc w:val="both"/>
      </w:pPr>
      <w:r>
        <w:rPr>
          <w:sz w:val="21"/>
          <w:szCs w:val="21"/>
        </w:rPr>
        <w:t xml:space="preserve">— Где?</w:t>
      </w:r>
    </w:p>
    <w:p>
      <w:pPr>
        <w:jc w:val="both"/>
      </w:pPr>
      <w:r>
        <w:rPr>
          <w:sz w:val="21"/>
          <w:szCs w:val="21"/>
        </w:rPr>
        <w:t xml:space="preserve">— Давай спорить на сто рублей?</w:t>
      </w:r>
    </w:p>
    <w:p>
      <w:pPr>
        <w:jc w:val="both"/>
      </w:pPr>
      <w:r>
        <w:rPr>
          <w:sz w:val="21"/>
          <w:szCs w:val="21"/>
        </w:rPr>
        <w:t xml:space="preserve">— Давай!</w:t>
      </w:r>
    </w:p>
    <w:p>
      <w:pPr>
        <w:jc w:val="both"/>
      </w:pPr>
      <w:r>
        <w:rPr>
          <w:sz w:val="21"/>
          <w:szCs w:val="21"/>
        </w:rPr>
        <w:t xml:space="preserve">Поспорили и деньги на стол выложили.</w:t>
      </w:r>
    </w:p>
    <w:p>
      <w:pPr>
        <w:jc w:val="both"/>
      </w:pPr>
      <w:r>
        <w:rPr>
          <w:sz w:val="21"/>
          <w:szCs w:val="21"/>
        </w:rPr>
        <w:t xml:space="preserve">— Шел я раз по полю, — врет Лгало. — И в поле рос кочан. Как зашла туча, как пошел дождь, так целый полк солдат под кочаном спрятался. Вот это кочан!</w:t>
      </w:r>
    </w:p>
    <w:p>
      <w:pPr>
        <w:jc w:val="both"/>
      </w:pPr>
      <w:r>
        <w:rPr>
          <w:sz w:val="21"/>
          <w:szCs w:val="21"/>
        </w:rPr>
        <w:t xml:space="preserve">— Да ты лжешь!</w:t>
      </w:r>
    </w:p>
    <w:p>
      <w:pPr>
        <w:jc w:val="both"/>
      </w:pPr>
      <w:r>
        <w:rPr>
          <w:sz w:val="21"/>
          <w:szCs w:val="21"/>
        </w:rPr>
        <w:t xml:space="preserve">— А коли не веришь, так позовем моего товарища! Хоть он на меня и сердит, а только солгать не даст!</w:t>
      </w:r>
    </w:p>
    <w:p>
      <w:pPr>
        <w:jc w:val="both"/>
      </w:pPr>
      <w:r>
        <w:rPr>
          <w:sz w:val="21"/>
          <w:szCs w:val="21"/>
        </w:rPr>
        <w:t xml:space="preserve">Пришел Подлыгало.</w:t>
      </w:r>
    </w:p>
    <w:p>
      <w:pPr>
        <w:jc w:val="both"/>
      </w:pPr>
      <w:r>
        <w:rPr>
          <w:sz w:val="21"/>
          <w:szCs w:val="21"/>
        </w:rPr>
        <w:t xml:space="preserve">— Правда ль, твой товарищ кочан такой видывал, что целый полк спрятался?</w:t>
      </w:r>
    </w:p>
    <w:p>
      <w:pPr>
        <w:jc w:val="both"/>
      </w:pPr>
      <w:r>
        <w:rPr>
          <w:sz w:val="21"/>
          <w:szCs w:val="21"/>
        </w:rPr>
        <w:t xml:space="preserve">— Нет, — говорит Подлыгало, — что не видал, то не видал, и лгать не стану! А видел, как кочан с земли тащили. Запрягли двенадцать лошадей, и то еле-еле вытащили…</w:t>
      </w:r>
    </w:p>
    <w:p>
      <w:pPr>
        <w:jc w:val="both"/>
      </w:pPr>
      <w:r>
        <w:rPr>
          <w:sz w:val="21"/>
          <w:szCs w:val="21"/>
        </w:rPr>
        <w:t xml:space="preserve">Видит мужик, что проиграл, и отдал сто рублей.</w:t>
      </w:r>
    </w:p>
    <w:p>
      <w:pPr>
        <w:jc w:val="both"/>
      </w:pPr>
      <w:r>
        <w:rPr>
          <w:sz w:val="21"/>
          <w:szCs w:val="21"/>
        </w:rPr>
        <w:t xml:space="preserve">Лгало да Подлыгало разделили деньги поровну и в другую деревню пошли. Лгало в одну избу, Подлыгало — в другую, будто сердиты друг на друга. Лгалу обедом кормят, гороху дают. Лгало горох похваливает. А хозяин рад.</w:t>
      </w:r>
    </w:p>
    <w:p>
      <w:pPr>
        <w:jc w:val="both"/>
      </w:pPr>
      <w:r>
        <w:rPr>
          <w:sz w:val="21"/>
          <w:szCs w:val="21"/>
        </w:rPr>
        <w:t xml:space="preserve">— А только это не горох! Вот я видывал горох так горох. Одна стеблина с дуб толщиной, а струк в небо уперся.</w:t>
      </w:r>
    </w:p>
    <w:p>
      <w:pPr>
        <w:jc w:val="both"/>
      </w:pPr>
      <w:r>
        <w:rPr>
          <w:sz w:val="21"/>
          <w:szCs w:val="21"/>
        </w:rPr>
        <w:t xml:space="preserve">— Да ты лжешь!</w:t>
      </w:r>
    </w:p>
    <w:p>
      <w:pPr>
        <w:jc w:val="both"/>
      </w:pPr>
      <w:r>
        <w:rPr>
          <w:sz w:val="21"/>
          <w:szCs w:val="21"/>
        </w:rPr>
        <w:t xml:space="preserve">— Зачем лгать; не веришь, давай спорить на сто рублей!</w:t>
      </w:r>
    </w:p>
    <w:p>
      <w:pPr>
        <w:jc w:val="both"/>
      </w:pPr>
      <w:r>
        <w:rPr>
          <w:sz w:val="21"/>
          <w:szCs w:val="21"/>
        </w:rPr>
        <w:t xml:space="preserve">— Давай!</w:t>
      </w:r>
    </w:p>
    <w:p>
      <w:pPr>
        <w:jc w:val="both"/>
      </w:pPr>
      <w:r>
        <w:rPr>
          <w:sz w:val="21"/>
          <w:szCs w:val="21"/>
        </w:rPr>
        <w:t xml:space="preserve">Поспорили и деньги на стол выложили.</w:t>
      </w:r>
    </w:p>
    <w:p>
      <w:pPr>
        <w:jc w:val="both"/>
      </w:pPr>
      <w:r>
        <w:rPr>
          <w:sz w:val="21"/>
          <w:szCs w:val="21"/>
        </w:rPr>
        <w:t xml:space="preserve">— Позовем моего товарища, он не даст соврать, хоть и сердит на меня.</w:t>
      </w:r>
    </w:p>
    <w:p>
      <w:pPr>
        <w:jc w:val="both"/>
      </w:pPr>
      <w:r>
        <w:rPr>
          <w:sz w:val="21"/>
          <w:szCs w:val="21"/>
        </w:rPr>
        <w:t xml:space="preserve">Позвали Подлыгалу.</w:t>
      </w:r>
    </w:p>
    <w:p>
      <w:pPr>
        <w:jc w:val="both"/>
      </w:pPr>
      <w:r>
        <w:rPr>
          <w:sz w:val="21"/>
          <w:szCs w:val="21"/>
        </w:rPr>
        <w:t xml:space="preserve">— Правда ль, твой товарищ видел горох в дуб толщиной, а струк в небо упирается?</w:t>
      </w:r>
    </w:p>
    <w:p>
      <w:pPr>
        <w:jc w:val="both"/>
      </w:pPr>
      <w:r>
        <w:rPr>
          <w:sz w:val="21"/>
          <w:szCs w:val="21"/>
        </w:rPr>
        <w:t xml:space="preserve">— Нет, что не видал, то не видал, и лгать не стану! А вот видел, как горошком улицу мостили, а в гороховине через реку двадцать человек зараз переплывали!</w:t>
      </w:r>
    </w:p>
    <w:p>
      <w:pPr>
        <w:jc w:val="both"/>
      </w:pPr>
      <w:r>
        <w:rPr>
          <w:sz w:val="21"/>
          <w:szCs w:val="21"/>
        </w:rPr>
        <w:t xml:space="preserve">Видит мужик, что проиграл, и отдал сто рублей. Разделили Лгало да Подлыгало деньги поровну и пошли далее…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2020-04-14T08:00:06+03:00</dcterms:created>
  <dcterms:modified xsi:type="dcterms:W3CDTF">2020-04-14T08:00:06+03:00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