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 пути в школу ребята любили разговаривать о подвигах.</w:t>
      </w:r>
      <w:br/>
      <w:r>
        <w:rPr>
          <w:sz w:val="21"/>
          <w:szCs w:val="21"/>
        </w:rPr>
        <w:t xml:space="preserve">— Хорошо бы, — говорит один, — на пожаре ребёнка спасти!</w:t>
      </w:r>
      <w:br/>
      <w:r>
        <w:rPr>
          <w:sz w:val="21"/>
          <w:szCs w:val="21"/>
        </w:rPr>
        <w:t xml:space="preserve">— Даже самую большую щуку поймать — и то хорошо, — мечтает второй. — Сразу про тебя узнают.</w:t>
      </w:r>
      <w:br/>
      <w:r>
        <w:rPr>
          <w:sz w:val="21"/>
          <w:szCs w:val="21"/>
        </w:rPr>
        <w:t xml:space="preserve">— Лучше всего на Луну полететь, — говорит третий мальчик. — Тогда уж во всех странах будут знать.</w:t>
      </w:r>
      <w:br/>
      <w:r>
        <w:rPr>
          <w:sz w:val="21"/>
          <w:szCs w:val="21"/>
        </w:rPr>
        <w:t xml:space="preserve">А Сема Пичугин ни о чём таком не думал. Он рос мальчиком тихим и молчаливым.</w:t>
      </w:r>
    </w:p>
    <w:p>
      <w:pPr>
        <w:jc w:val="both"/>
      </w:pPr>
      <w:r>
        <w:pict>
          <v:shape type="#_x0000_t75" style="width:500pt; height:3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и все ребята, Сема любил ходить в школу короткой дорогой через речку Быстрянку. Эта маленькая речка текла в крутых бережках, и перескакивать через неё было очень трудно. В прошлом году один школьник не доскочил до того берега и сорвался. В больнице даже лежал. А этой зимой две девочки переходили речку по первому льду и оступились. Повымокли. И тоже крику всякого было много.</w:t>
      </w:r>
    </w:p>
    <w:p>
      <w:pPr>
        <w:jc w:val="both"/>
      </w:pPr>
      <w:r>
        <w:pict>
          <v:shape type="#_x0000_t75" style="width:250pt; height:63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Ребятам запретили ходить короткой дорогой. А как длинной пойдёшь, когда короткая есть!</w:t>
      </w:r>
      <w:br/>
      <w:r>
        <w:rPr>
          <w:sz w:val="21"/>
          <w:szCs w:val="21"/>
        </w:rPr>
        <w:t xml:space="preserve">Вот и задумал Сема Пичугин старую ветлу с этого берега на тот уронить. Топор у него был хороший. Дедушкой точённый. И стал он рубить им ветлу.</w:t>
      </w:r>
      <w:br/>
      <w:r>
        <w:rPr>
          <w:sz w:val="21"/>
          <w:szCs w:val="21"/>
        </w:rPr>
        <w:t xml:space="preserve">Нелёгким оказалось это дело. Уж очень была толста ветла. Вдвоём не обхватишь. Только на второй день рухнуло дерево. Рухнуло и легло через речку.</w:t>
      </w:r>
      <w:br/>
      <w:r>
        <w:rPr>
          <w:sz w:val="21"/>
          <w:szCs w:val="21"/>
        </w:rPr>
        <w:t xml:space="preserve">Теперь нужно было обрубить у ветлы ветви. Они путались под ногами и мешали ходить. Но когда обрубил их Сема, ходить стало ещё труднее. Держаться не за что. Того гляди, упадёшь. Особенно если снег.</w:t>
      </w:r>
      <w:br/>
      <w:r>
        <w:rPr>
          <w:sz w:val="21"/>
          <w:szCs w:val="21"/>
        </w:rPr>
        <w:t xml:space="preserve">Решил Сема приладить перильца из жердей.</w:t>
      </w:r>
      <w:br/>
      <w:r>
        <w:rPr>
          <w:sz w:val="21"/>
          <w:szCs w:val="21"/>
        </w:rPr>
        <w:t xml:space="preserve">Дед помог.</w:t>
      </w:r>
      <w:br/>
      <w:r>
        <w:rPr>
          <w:sz w:val="21"/>
          <w:szCs w:val="21"/>
        </w:rPr>
        <w:t xml:space="preserve">Хороший мостишко получился. Теперь не только ребята, но и все другие жители стали ходить из села в село короткой дорогой. Чуть кто в обход пойдёт, ему обязательно скажут:</w:t>
      </w:r>
      <w:br/>
      <w:r>
        <w:rPr>
          <w:sz w:val="21"/>
          <w:szCs w:val="21"/>
        </w:rPr>
        <w:t xml:space="preserve">— Да куда ты идёшь за семь вёрст киселя хлебать! Иди прямиком через Пичугин мост.</w:t>
      </w:r>
    </w:p>
    <w:p>
      <w:pPr>
        <w:jc w:val="both"/>
      </w:pPr>
      <w:r>
        <w:pict>
          <v:shape type="#_x0000_t75" style="width:500pt; height:2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и стали его называть Семиной фамилией — Пичугин мост. Когда же ветла прогнила и ходить по ней стало опасно, колхоз настоящий мосток перекинул. Из хороших брёвен. А название мосту осталось прежнее — Пичугин.</w:t>
      </w:r>
      <w:br/>
      <w:r>
        <w:rPr>
          <w:sz w:val="21"/>
          <w:szCs w:val="21"/>
        </w:rPr>
        <w:t xml:space="preserve">Вскоре и этот мост заменили. Стали спрямлять шоссейную дорогу. Прошла дорога через речку Быстрянку, по той самой короткой тропинке, по которой ребята бегали в школу.</w:t>
      </w:r>
    </w:p>
    <w:p>
      <w:pPr>
        <w:jc w:val="both"/>
      </w:pPr>
      <w:r>
        <w:pict>
          <v:shape type="#_x0000_t75" style="width:500pt; height:42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Большой мост возвели. С чугунными перилами. Такому можно было дать громкое название. Бетонный, скажем… Или какое-нибудь ещё. А его все по-старому называют — Пичугин мост. И никому даже в голову не приходит, что этот мост можно назвать как-то по-другому.</w:t>
      </w:r>
      <w:br/>
      <w:r>
        <w:rPr>
          <w:sz w:val="21"/>
          <w:szCs w:val="21"/>
        </w:rPr>
        <w:t xml:space="preserve">Вот оно как в жизни случается.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2019-09-26T08:00:15+03:00</dcterms:created>
  <dcterms:modified xsi:type="dcterms:W3CDTF">2019-09-26T08:00:15+03:00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